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both"/>
        <w:rPr>
          <w:rFonts w:hint="eastAsia" w:ascii="仿宋_GB2312" w:hAnsi="Times New Roman" w:eastAsia="仿宋_GB2312" w:cs="Times New Roman"/>
          <w:spacing w:val="-14"/>
          <w:kern w:val="2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附件1：</w:t>
      </w:r>
    </w:p>
    <w:bookmarkEnd w:id="0"/>
    <w:p>
      <w:pPr>
        <w:spacing w:line="2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2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常德市第二届“我最喜爱的科技少年”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评选活动方案</w:t>
      </w:r>
    </w:p>
    <w:p>
      <w:pPr>
        <w:rPr>
          <w:rFonts w:hint="eastAsia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为充分展示近年来我市青少年科技教育所取得的成果，</w:t>
      </w:r>
      <w:r>
        <w:rPr>
          <w:rFonts w:ascii="仿宋_GB2312" w:eastAsia="仿宋_GB2312"/>
          <w:sz w:val="32"/>
          <w:szCs w:val="32"/>
        </w:rPr>
        <w:t>选拔</w:t>
      </w:r>
      <w:r>
        <w:rPr>
          <w:rFonts w:hint="eastAsia" w:ascii="仿宋_GB2312" w:eastAsia="仿宋_GB2312"/>
          <w:sz w:val="32"/>
          <w:szCs w:val="32"/>
        </w:rPr>
        <w:t>和培养</w:t>
      </w:r>
      <w:r>
        <w:rPr>
          <w:rFonts w:ascii="仿宋_GB2312" w:eastAsia="仿宋_GB2312"/>
          <w:sz w:val="32"/>
          <w:szCs w:val="32"/>
        </w:rPr>
        <w:t>具有科学潜质的青少年科技后备人才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搭建广大青少年科技爱好者展示、学习、交流的平台，激励越来越多的青少年立志从事科学研究事业，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促进青少年科技人才脱颖而出。常德市科协拟在全市范围内开展常德市第二届“我最喜爱的科技少年”评选活动。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此次活动由常德市科协主办，旨在通过评选活动，推介宣传一批我市优秀的具有科学潜质的中小学生，营造未成年人爱科学、学科学、用科学的良好氛围，助力提升全市青少年科学素质。</w:t>
      </w:r>
    </w:p>
    <w:p>
      <w:pPr>
        <w:spacing w:line="580" w:lineRule="exact"/>
        <w:ind w:firstLine="627" w:firstLineChars="196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一、活动主题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评选公众喜爱的优秀科技少年，培养青少年科技创新意识，</w:t>
      </w:r>
      <w:r>
        <w:rPr>
          <w:rFonts w:ascii="仿宋_GB2312" w:eastAsia="仿宋_GB2312"/>
          <w:sz w:val="32"/>
          <w:szCs w:val="32"/>
        </w:rPr>
        <w:t>吸引更多的青少年科技爱好者加入到科技活动中来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推进我市青少年科技创新工作持续发展，营造科技创新的良好氛围。</w:t>
      </w:r>
    </w:p>
    <w:p>
      <w:pPr>
        <w:spacing w:line="58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二、主办单位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主办单位为常德市科协，为便于工作，设立活动组委会，组委会办公室设在市科协普及部。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四、活动时间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8年11月～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8年12月</w:t>
      </w:r>
    </w:p>
    <w:p>
      <w:pPr>
        <w:spacing w:line="58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五、评选范围及相关推荐工作</w:t>
      </w:r>
    </w:p>
    <w:p>
      <w:pPr>
        <w:spacing w:line="58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此次评选活动范围为全市近三年来，获得市级（含市级）以上各类青少年科技类竞赛奖的在校中小学生，包括在青少年科技创新大赛竞赛类、青少年机器人竞赛、“明天小小科学家”等比赛活动中获奖的学生。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评选活动采取符合条件的学生自愿申报和各县市区科协、各有关学校推荐相结合的方式进行，通过“科普常德”微信集中展示、公众投票和专家评审等环节，评选出常德市第二届“我最喜爱的科技少年”。</w:t>
      </w:r>
    </w:p>
    <w:p>
      <w:pPr>
        <w:spacing w:line="58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六、评选步骤</w:t>
      </w:r>
    </w:p>
    <w:p>
      <w:pPr>
        <w:spacing w:line="580" w:lineRule="exact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_GB2312" w:hAnsi="仿宋_GB2312" w:eastAsia="楷体_GB2312" w:cs="仿宋_GB2312"/>
          <w:sz w:val="32"/>
          <w:szCs w:val="32"/>
        </w:rPr>
        <w:t xml:space="preserve">  1、第一阶段,活动启动阶段：</w:t>
      </w:r>
    </w:p>
    <w:p>
      <w:pPr>
        <w:spacing w:line="580" w:lineRule="exact"/>
        <w:ind w:firstLine="645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由主办单位常德市科协下发通知，并在“科普常德”微信设立活动专题网页。各县市区科协、各有关学校推荐符合条件的学生参加评选，</w:t>
      </w:r>
      <w:r>
        <w:rPr>
          <w:rFonts w:hint="eastAsia" w:ascii="仿宋_GB2312" w:eastAsia="仿宋_GB2312"/>
          <w:sz w:val="32"/>
          <w:szCs w:val="32"/>
        </w:rPr>
        <w:t>填写好候选人推荐表，推荐表中事迹材料字数不超过300字，并提供学生2寸免冠照和生活照片（各一张）电子版、所有获奖项证书的复印件及电子版，纸质资料一式一份报市科协普及部，电子版资料请发送到邮箱</w:t>
      </w:r>
      <w:r>
        <w:rPr>
          <w:rFonts w:hint="eastAsia" w:ascii="仿宋_GB2312" w:eastAsia="仿宋_GB2312"/>
          <w:spacing w:val="-40"/>
          <w:sz w:val="32"/>
          <w:szCs w:val="32"/>
        </w:rPr>
        <w:t>cdkx7256502</w:t>
      </w:r>
      <w:r>
        <w:rPr>
          <w:rFonts w:hint="eastAsia" w:ascii="宋体" w:hAnsi="宋体"/>
          <w:spacing w:val="-40"/>
          <w:sz w:val="32"/>
          <w:szCs w:val="32"/>
        </w:rPr>
        <w:t>@</w:t>
      </w:r>
      <w:r>
        <w:rPr>
          <w:rFonts w:hint="eastAsia" w:ascii="仿宋_GB2312" w:eastAsia="仿宋_GB2312"/>
          <w:spacing w:val="-40"/>
          <w:sz w:val="32"/>
          <w:szCs w:val="32"/>
        </w:rPr>
        <w:t>163.com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此项工作在11月20日前完成。</w:t>
      </w:r>
    </w:p>
    <w:p>
      <w:pPr>
        <w:spacing w:line="580" w:lineRule="exact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仿宋_GB2312" w:eastAsia="楷体_GB2312" w:cs="仿宋_GB2312"/>
          <w:sz w:val="32"/>
          <w:szCs w:val="32"/>
        </w:rPr>
        <w:t xml:space="preserve"> 2、第二阶段，宣传、展示推介阶段：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组委会将在“科普常德”微信首页刊登常德市第二届“我最喜爱的科技少年”评选活动启事，并在“科普互动”二级菜单内开设“我最喜爱的科技少年”专栏，从12月1日起对入选的学生候选人进行集中宣传展示。</w:t>
      </w:r>
    </w:p>
    <w:p>
      <w:pPr>
        <w:spacing w:line="580" w:lineRule="exact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sz w:val="32"/>
          <w:szCs w:val="32"/>
        </w:rPr>
        <w:t>3、第三阶段,投票评选阶段：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“科普常德”微信开设投票通道，接受广大公众投票，投票开始日期为12月5日，截止日期为12月20日。每个微信公众号一天只能投一次票，每次投票只能在学生候选人中选择10个（或10个以下）进行投票。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投票方式：关注“科普常德”官方微信（微信号：</w:t>
      </w:r>
      <w:r>
        <w:rPr>
          <w:rFonts w:ascii="仿宋_GB2312" w:hAnsi="仿宋_GB2312" w:eastAsia="仿宋_GB2312" w:cs="仿宋_GB2312"/>
          <w:sz w:val="32"/>
          <w:szCs w:val="32"/>
        </w:rPr>
        <w:t>kepu</w:t>
      </w:r>
      <w:r>
        <w:rPr>
          <w:rFonts w:hint="eastAsia" w:ascii="仿宋_GB2312" w:hAnsi="仿宋_GB2312" w:eastAsia="仿宋_GB2312" w:cs="仿宋_GB2312"/>
          <w:sz w:val="32"/>
          <w:szCs w:val="32"/>
        </w:rPr>
        <w:t>changde）或直接“扫一扫”科普常德官方微信二维码添加关注后，点击进入“我最喜爱的科技少年”评选专栏进行投票。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本次评选活动坚持自愿投票原则，严禁任何单位和个人包办投票。一经发现，取消评选资格。</w:t>
      </w:r>
    </w:p>
    <w:p>
      <w:pPr>
        <w:spacing w:line="58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4、第四阶段</w:t>
      </w:r>
      <w:r>
        <w:rPr>
          <w:rFonts w:ascii="楷体_GB2312" w:hAnsi="仿宋_GB2312" w:eastAsia="楷体_GB2312" w:cs="仿宋_GB2312"/>
          <w:sz w:val="32"/>
          <w:szCs w:val="32"/>
        </w:rPr>
        <w:t>,</w:t>
      </w:r>
      <w:r>
        <w:rPr>
          <w:rFonts w:hint="eastAsia" w:ascii="楷体_GB2312" w:hAnsi="仿宋_GB2312" w:eastAsia="楷体_GB2312" w:cs="仿宋_GB2312"/>
          <w:sz w:val="32"/>
          <w:szCs w:val="32"/>
        </w:rPr>
        <w:t>审核确定阶段</w:t>
      </w:r>
      <w:r>
        <w:rPr>
          <w:rFonts w:ascii="楷体_GB2312" w:hAnsi="仿宋_GB2312" w:eastAsia="楷体_GB2312" w:cs="仿宋_GB2312"/>
          <w:sz w:val="32"/>
          <w:szCs w:val="32"/>
        </w:rPr>
        <w:t>: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组委会对公众投票（70%）和专家评审（30%）的两项成绩进行综合，提出常德市第二届“我最喜爱的科技少年”推荐意见，并在“科普常德”微信活动专题页面上进行公示。</w:t>
      </w:r>
    </w:p>
    <w:p>
      <w:pPr>
        <w:numPr>
          <w:ilvl w:val="0"/>
          <w:numId w:val="1"/>
        </w:numPr>
        <w:spacing w:line="580" w:lineRule="exac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奖项设置及颁奖宣传</w:t>
      </w:r>
    </w:p>
    <w:p>
      <w:pPr>
        <w:spacing w:line="580" w:lineRule="exact"/>
        <w:ind w:firstLine="66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、常德市第二届“我最喜爱的科技少年”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根据公众投票结果，评选出10名科技少年，分别奖励1000元。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、媒体宣传。在“科普常德”微信首页开辟专栏对获评“我最喜爱的科技少年”进行集中宣传展示，同时还将通过相关市级媒体进行宣传。</w:t>
      </w:r>
    </w:p>
    <w:p>
      <w:pPr>
        <w:spacing w:line="58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黑体" w:hAnsi="仿宋" w:eastAsia="黑体" w:cs="仿宋_GB2312"/>
          <w:bCs/>
          <w:sz w:val="32"/>
          <w:szCs w:val="32"/>
        </w:rPr>
      </w:pPr>
      <w:r>
        <w:rPr>
          <w:rFonts w:hint="eastAsia" w:ascii="黑体" w:hAnsi="仿宋" w:eastAsia="黑体" w:cs="仿宋_GB2312"/>
          <w:bCs/>
          <w:sz w:val="32"/>
          <w:szCs w:val="32"/>
        </w:rPr>
        <w:t>附件2</w:t>
      </w:r>
    </w:p>
    <w:p>
      <w:pPr>
        <w:spacing w:line="240" w:lineRule="exact"/>
        <w:ind w:firstLine="643" w:firstLineChars="200"/>
        <w:jc w:val="left"/>
        <w:rPr>
          <w:rFonts w:ascii="仿宋_GB2312" w:hAnsi="仿宋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宋体" w:hAnsi="宋体" w:cs="仿宋_GB2312"/>
          <w:b/>
          <w:bCs/>
          <w:sz w:val="44"/>
          <w:szCs w:val="44"/>
        </w:rPr>
      </w:pPr>
      <w:r>
        <w:rPr>
          <w:rFonts w:hint="eastAsia" w:ascii="宋体" w:hAnsi="宋体" w:cs="仿宋_GB2312"/>
          <w:b/>
          <w:bCs/>
          <w:sz w:val="44"/>
          <w:szCs w:val="44"/>
        </w:rPr>
        <w:t>“科普常德”微信二维码及关注方式</w:t>
      </w:r>
    </w:p>
    <w:p>
      <w:pPr>
        <w:ind w:firstLine="1124" w:firstLineChars="350"/>
        <w:jc w:val="left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ascii="仿宋_GB2312" w:hAnsi="仿宋" w:eastAsia="仿宋_GB2312" w:cs="仿宋_GB2312"/>
          <w:b/>
          <w:sz w:val="32"/>
          <w:szCs w:val="32"/>
        </w:rPr>
        <w:drawing>
          <wp:inline distT="0" distB="0" distL="114300" distR="114300">
            <wp:extent cx="4095750" cy="4095750"/>
            <wp:effectExtent l="0" t="0" r="0" b="0"/>
            <wp:docPr id="1" name="图片 1" descr="二维码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定稿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、用手机扫描上面二维码，点击“关注”；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、在手机上查找微信号“</w:t>
      </w:r>
      <w:r>
        <w:rPr>
          <w:rFonts w:ascii="仿宋_GB2312" w:hAnsi="仿宋" w:eastAsia="仿宋_GB2312" w:cs="仿宋_GB2312"/>
          <w:sz w:val="32"/>
          <w:szCs w:val="32"/>
        </w:rPr>
        <w:t>kep</w:t>
      </w:r>
      <w:r>
        <w:rPr>
          <w:rFonts w:hint="eastAsia" w:ascii="仿宋_GB2312" w:hAnsi="仿宋" w:eastAsia="仿宋_GB2312" w:cs="仿宋_GB2312"/>
          <w:sz w:val="32"/>
          <w:szCs w:val="32"/>
        </w:rPr>
        <w:t>uchangde”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点击“关注”；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、在微信“公众号”中，点击右上角的“</w:t>
      </w:r>
      <w:r>
        <w:rPr>
          <w:rFonts w:ascii="仿宋_GB2312" w:hAnsi="仿宋" w:eastAsia="仿宋_GB2312" w:cs="仿宋_GB2312"/>
          <w:sz w:val="32"/>
          <w:szCs w:val="32"/>
        </w:rPr>
        <w:t>+</w:t>
      </w:r>
      <w:r>
        <w:rPr>
          <w:rFonts w:hint="eastAsia" w:ascii="仿宋_GB2312" w:hAnsi="仿宋" w:eastAsia="仿宋_GB2312" w:cs="仿宋_GB2312"/>
          <w:sz w:val="32"/>
          <w:szCs w:val="32"/>
        </w:rPr>
        <w:t>”号，在“查找公众号”中搜索“科普常德”，点击“关注”。</w:t>
      </w:r>
    </w:p>
    <w:p>
      <w:pPr>
        <w:spacing w:line="560" w:lineRule="exact"/>
        <w:rPr>
          <w:rFonts w:hint="eastAsia" w:ascii="仿宋_GB2312" w:hAnsi="仿宋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88" w:bottom="1246" w:left="1588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附件3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常德市第二届“我最喜爱的科技少年”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候选人推荐表</w:t>
      </w:r>
    </w:p>
    <w:p>
      <w:pPr>
        <w:adjustRightInd w:val="0"/>
        <w:snapToGrid w:val="0"/>
        <w:spacing w:line="500" w:lineRule="exact"/>
        <w:ind w:firstLine="2800" w:firstLineChars="10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</w:rPr>
        <w:t>县（区）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tbl>
      <w:tblPr>
        <w:tblStyle w:val="8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316"/>
        <w:gridCol w:w="798"/>
        <w:gridCol w:w="574"/>
        <w:gridCol w:w="1487"/>
        <w:gridCol w:w="1207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所在学校及班级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5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父亲姓名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话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单位或职业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母亲姓名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话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单位或职业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主要事迹和成果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（300字以内）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1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区县（市）科协或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学校意见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" w:right="112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" w:right="112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left="1" w:right="7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64" w:firstLineChars="10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组委会意见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12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right="7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 日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候选人事迹材料将在“科普常德”微信平台上进行集中展示、投票。并请提供学生近期生活照片（2张）电子版，主要成果请提供获奖证书复印件。区县（市）科协或学校加盖公章后，报送至市科协普及部。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3201"/>
    <w:multiLevelType w:val="multilevel"/>
    <w:tmpl w:val="7DBB3201"/>
    <w:lvl w:ilvl="0" w:tentative="0">
      <w:start w:val="7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B78C7"/>
    <w:rsid w:val="3B9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 Char Char Char Char"/>
    <w:basedOn w:val="1"/>
    <w:link w:val="5"/>
    <w:uiPriority w:val="0"/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2018-10-29T09:27:00Z</dcterms:created>
  <dc:creator>candy~~</dc:creator>
  <cp:lastModifiedBy>candy~~</cp:lastModifiedBy>
  <dcterms:modified xsi:type="dcterms:W3CDTF">2018-10-29T09:28:11Z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