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22</w:t>
      </w:r>
      <w:r>
        <w:rPr>
          <w:rFonts w:hint="eastAsia"/>
          <w:b/>
          <w:sz w:val="48"/>
          <w:szCs w:val="48"/>
        </w:rPr>
        <w:t>届常德市青少年科技创新大赛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优秀组织单位和十佳科技教师获奖名单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4"/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7" w:rightChars="-189" w:firstLine="602" w:firstLineChars="200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一、优秀组织单位</w:t>
      </w:r>
    </w:p>
    <w:p>
      <w:pPr>
        <w:keepNext w:val="0"/>
        <w:keepLines w:val="0"/>
        <w:pageBreakBefore w:val="0"/>
        <w:widowControl w:val="0"/>
        <w:tabs>
          <w:tab w:val="left" w:pos="444"/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7" w:rightChars="-189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石门县科学技术协会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石门县湘佳永兴学校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汉寿县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澧县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澧阳中学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临澧县科学技术协会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武陵区东升小学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桃源县教育局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鼎城区江南小学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安乡县</w:t>
      </w:r>
      <w:r>
        <w:rPr>
          <w:rFonts w:hint="eastAsia" w:ascii="仿宋" w:hAnsi="仿宋" w:eastAsia="仿宋" w:cs="仿宋"/>
          <w:sz w:val="32"/>
          <w:szCs w:val="32"/>
        </w:rPr>
        <w:t>教育局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津市市第三中学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十佳科技教师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张才友   常德芷兰实验学校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胡友元   澧县一完小桃花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郑红波   常德经济技术开发区崇德学校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惠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常德市德善学校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丁俊荣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武陵区北正街恒大华府小学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杨铁军   武陵区旭辉东升小学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韩祥锋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石门县第五完全小学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彭建国   桃源县龙潭镇中学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廖波霞   鼎城区第一中学红云学校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喆   津市市第二小学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F6496"/>
    <w:multiLevelType w:val="singleLevel"/>
    <w:tmpl w:val="9EFF64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500"/>
  <w:hyphenationZone w:val="360"/>
  <w:displayHorizontalDrawingGridEvery w:val="1"/>
  <w:displayVerticalDrawingGridEvery w:val="1"/>
  <w:characterSpacingControl w:val="compressPunctuation"/>
  <w:compat>
    <w:spaceForUL/>
    <w:balanceSingleByteDoubleByteWidth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WM3OGExNzFiNDhkODJiNmVhOTAwNGJlN2QwZmMifQ=="/>
  </w:docVars>
  <w:rsids>
    <w:rsidRoot w:val="00000000"/>
    <w:rsid w:val="142A406A"/>
    <w:rsid w:val="30C1551A"/>
    <w:rsid w:val="377B5691"/>
    <w:rsid w:val="517D54B2"/>
    <w:rsid w:val="5FF850B9"/>
    <w:rsid w:val="69EE2C2D"/>
    <w:rsid w:val="6FFD1B2B"/>
    <w:rsid w:val="777DCC7C"/>
    <w:rsid w:val="7C1F3F41"/>
    <w:rsid w:val="7F3754F7"/>
    <w:rsid w:val="AF5AF3B1"/>
    <w:rsid w:val="BFDFB859"/>
    <w:rsid w:val="F5FFE906"/>
    <w:rsid w:val="FFD9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2.33333333333333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2023-12-22T08:48:46Z</dcterms:created>
  <dc:creator>greatwall</dc:creator>
  <cp:lastModifiedBy>greatwall</cp:lastModifiedBy>
  <cp:lastPrinted>2023-12-24T00:42:38Z</cp:lastPrinted>
  <dcterms:modified xsi:type="dcterms:W3CDTF">2024-01-02T11:22:10Z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19F6617717004290A46EC9E373321922_13</vt:lpwstr>
  </property>
</Properties>
</file>